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3AE8" w14:textId="6BCBCC7B" w:rsidR="00D167C6" w:rsidRDefault="00D167C6" w:rsidP="09ECE6A5">
      <w:pPr>
        <w:tabs>
          <w:tab w:val="left" w:pos="6955"/>
        </w:tabs>
        <w:spacing w:line="259" w:lineRule="auto"/>
        <w:ind w:left="250" w:hanging="25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A1B3532" w14:textId="5DFE4130" w:rsidR="00D167C6" w:rsidRDefault="34EC8B8E" w:rsidP="09ECE6A5">
      <w:pPr>
        <w:spacing w:before="9" w:line="259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  <w:r w:rsidRPr="09ECE6A5"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  <w:t xml:space="preserve"> </w:t>
      </w:r>
    </w:p>
    <w:p w14:paraId="21E88333" w14:textId="5C0B9593" w:rsidR="00D167C6" w:rsidRDefault="34EC8B8E" w:rsidP="09ECE6A5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9ECE6A5">
        <w:rPr>
          <w:rFonts w:ascii="Calibri" w:eastAsia="Calibri" w:hAnsi="Calibri" w:cs="Calibri"/>
          <w:color w:val="333333"/>
          <w:sz w:val="21"/>
          <w:szCs w:val="21"/>
        </w:rPr>
        <w:t xml:space="preserve"> </w:t>
      </w:r>
      <w:r>
        <w:rPr>
          <w:noProof/>
        </w:rPr>
        <w:drawing>
          <wp:inline distT="0" distB="0" distL="0" distR="0" wp14:anchorId="68492BA5" wp14:editId="6CFECC90">
            <wp:extent cx="4572000" cy="819150"/>
            <wp:effectExtent l="0" t="0" r="0" b="0"/>
            <wp:docPr id="451500569" name="Picture 451500569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74E84" w14:textId="7706326A" w:rsidR="00D167C6" w:rsidRDefault="00D167C6" w:rsidP="09ECE6A5">
      <w:pPr>
        <w:spacing w:line="259" w:lineRule="auto"/>
        <w:rPr>
          <w:rFonts w:ascii="Calibri" w:eastAsia="Calibri" w:hAnsi="Calibri" w:cs="Calibri"/>
          <w:color w:val="333333"/>
          <w:sz w:val="21"/>
          <w:szCs w:val="21"/>
        </w:rPr>
      </w:pPr>
    </w:p>
    <w:p w14:paraId="229C84C1" w14:textId="616B2525" w:rsidR="00D167C6" w:rsidRDefault="34EC8B8E" w:rsidP="09ECE6A5">
      <w:pPr>
        <w:spacing w:line="259" w:lineRule="auto"/>
        <w:rPr>
          <w:rFonts w:ascii="Calibri" w:eastAsia="Calibri" w:hAnsi="Calibri" w:cs="Calibri"/>
          <w:color w:val="333333"/>
          <w:sz w:val="21"/>
          <w:szCs w:val="21"/>
        </w:rPr>
      </w:pPr>
      <w:r w:rsidRPr="09ECE6A5">
        <w:rPr>
          <w:rFonts w:ascii="Calibri" w:eastAsia="Calibri" w:hAnsi="Calibri" w:cs="Calibri"/>
          <w:color w:val="333333"/>
          <w:sz w:val="21"/>
          <w:szCs w:val="21"/>
        </w:rPr>
        <w:t xml:space="preserve">Dear [insert name]: </w:t>
      </w:r>
    </w:p>
    <w:p w14:paraId="26DDD5C6" w14:textId="3261F596" w:rsidR="00D167C6" w:rsidRDefault="34EC8B8E" w:rsidP="09ECE6A5">
      <w:pPr>
        <w:spacing w:line="259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Alteryx provides the leading AI Platform for Enterprise Analytics</w:t>
      </w:r>
      <w:r w:rsidR="12763006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. T</w:t>
      </w: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heir annual analytics conference, Inspire, runs May 13 – 16, 2024 at The Venetian in Las Vegas, NV. </w:t>
      </w:r>
      <w:r w:rsidR="5DBEE1BB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Inspir</w:t>
      </w: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e </w:t>
      </w:r>
      <w:r w:rsidR="74162CAA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2024 </w:t>
      </w: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is all about increasing the business value of our </w:t>
      </w:r>
      <w:r w:rsidR="3D0823A9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data </w:t>
      </w: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using analytics automation and AI to make faster, better-informed decisions, and </w:t>
      </w:r>
      <w:r w:rsidR="77CDE707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scaling the way we </w:t>
      </w: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shar</w:t>
      </w:r>
      <w:r w:rsidR="323A7344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e</w:t>
      </w: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5D640FDD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and uncover </w:t>
      </w: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insights across our organization. </w:t>
      </w:r>
    </w:p>
    <w:p w14:paraId="2A2C252D" w14:textId="416DFF77" w:rsidR="00D167C6" w:rsidRDefault="34EC8B8E" w:rsidP="09ECE6A5">
      <w:pPr>
        <w:spacing w:line="259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Attending this conference w</w:t>
      </w:r>
      <w:r w:rsidR="15D02CDC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ould</w:t>
      </w: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allow </w:t>
      </w:r>
      <w:r w:rsidR="1F94FE01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me to </w:t>
      </w: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learn </w:t>
      </w:r>
      <w:r w:rsidR="0F454113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more ways to apply analytics</w:t>
      </w:r>
      <w:r w:rsidR="706B867B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, AI,</w:t>
      </w:r>
      <w:r w:rsidR="0F454113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and data science to our business using their </w:t>
      </w:r>
      <w:r w:rsidR="5ABBBCCB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platform</w:t>
      </w:r>
      <w:r w:rsidR="5781AB9B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. There are over a hundred</w:t>
      </w:r>
      <w:r w:rsidR="0F454113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45D1CBC7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interactive sessions where leading companies like </w:t>
      </w:r>
      <w:r w:rsidR="30C859AE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Disney</w:t>
      </w:r>
      <w:r w:rsidR="45D1CBC7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and </w:t>
      </w:r>
      <w:r w:rsidR="610375EB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Wells Fargo</w:t>
      </w:r>
      <w:r w:rsidR="6798AD91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will share how they’re using Alteryx to take their analytics to the next level.</w:t>
      </w:r>
      <w:r w:rsidR="13C935D6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38AB5626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I could take many of those strategies and best practices and apply them to our business.</w:t>
      </w:r>
    </w:p>
    <w:p w14:paraId="3808F35C" w14:textId="00F4CEE2" w:rsidR="00D167C6" w:rsidRDefault="38AB5626" w:rsidP="09ECE6A5">
      <w:pPr>
        <w:spacing w:line="259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Here are some more specifics. At </w:t>
      </w:r>
      <w:r w:rsidR="144D67F8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Inspire</w:t>
      </w:r>
      <w:r w:rsidR="17FDC8BF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, I’ll have the </w:t>
      </w:r>
      <w:r w:rsidR="144D67F8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chance to</w:t>
      </w:r>
      <w:r w:rsidR="61D0E17F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: </w:t>
      </w:r>
    </w:p>
    <w:p w14:paraId="2668D546" w14:textId="3FA3DC3D" w:rsidR="00D167C6" w:rsidRDefault="34EC8B8E" w:rsidP="09ECE6A5">
      <w:pPr>
        <w:pStyle w:val="ListParagraph"/>
        <w:numPr>
          <w:ilvl w:val="0"/>
          <w:numId w:val="7"/>
        </w:numPr>
        <w:spacing w:after="0" w:line="259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Receive in-depth, hands-on product training with Alteryx tools that directly relate to the projects we are working on, bringing back knowledge, new tips, and techniques that we can use immediately </w:t>
      </w:r>
    </w:p>
    <w:p w14:paraId="57292659" w14:textId="371E88C3" w:rsidR="00D167C6" w:rsidRDefault="34EC8B8E" w:rsidP="09ECE6A5">
      <w:pPr>
        <w:pStyle w:val="ListParagraph"/>
        <w:numPr>
          <w:ilvl w:val="0"/>
          <w:numId w:val="7"/>
        </w:numPr>
        <w:spacing w:after="0" w:line="259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See how data-driven companies </w:t>
      </w:r>
      <w:r w:rsidR="6BD53A3A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like Disney and Wells Fargo </w:t>
      </w: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are gaining </w:t>
      </w:r>
      <w:r w:rsidR="39BDADA2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an </w:t>
      </w: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advantage with Alteryx </w:t>
      </w:r>
    </w:p>
    <w:p w14:paraId="674023D3" w14:textId="32E100D9" w:rsidR="00D167C6" w:rsidRDefault="34EC8B8E" w:rsidP="09ECE6A5">
      <w:pPr>
        <w:pStyle w:val="ListParagraph"/>
        <w:numPr>
          <w:ilvl w:val="0"/>
          <w:numId w:val="7"/>
        </w:numPr>
        <w:spacing w:after="0" w:line="259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Meet with Alteryx product managers, developers</w:t>
      </w:r>
      <w:r w:rsidR="5B4764F8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,</w:t>
      </w: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and sales engineers in the Solutions Center, where I can schedule 1:1 time to discuss how we can use [</w:t>
      </w:r>
      <w:r w:rsidRPr="09ECE6A5">
        <w:rPr>
          <w:rFonts w:ascii="Calibri" w:eastAsia="Calibri" w:hAnsi="Calibri" w:cs="Calibri"/>
          <w:i/>
          <w:iCs/>
          <w:color w:val="000000" w:themeColor="text1"/>
          <w:sz w:val="21"/>
          <w:szCs w:val="21"/>
        </w:rPr>
        <w:t>insert technology here</w:t>
      </w: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] and add a new level of sophistication to our [</w:t>
      </w:r>
      <w:r w:rsidRPr="09ECE6A5">
        <w:rPr>
          <w:rFonts w:ascii="Calibri" w:eastAsia="Calibri" w:hAnsi="Calibri" w:cs="Calibri"/>
          <w:i/>
          <w:iCs/>
          <w:color w:val="000000" w:themeColor="text1"/>
          <w:sz w:val="21"/>
          <w:szCs w:val="21"/>
        </w:rPr>
        <w:t>insert project here</w:t>
      </w: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] </w:t>
      </w:r>
    </w:p>
    <w:p w14:paraId="17DA6218" w14:textId="6C0F56F2" w:rsidR="00D167C6" w:rsidRDefault="34EC8B8E" w:rsidP="09ECE6A5">
      <w:pPr>
        <w:pStyle w:val="ListParagraph"/>
        <w:numPr>
          <w:ilvl w:val="0"/>
          <w:numId w:val="7"/>
        </w:numPr>
        <w:spacing w:after="0" w:line="259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Enhance </w:t>
      </w:r>
      <w:r w:rsidR="4C8BB6C5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my </w:t>
      </w: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skills with technical training and accelerate </w:t>
      </w:r>
      <w:r w:rsidR="0B8D01CE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my </w:t>
      </w: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professional development </w:t>
      </w:r>
    </w:p>
    <w:p w14:paraId="4616DCFA" w14:textId="7AF7A254" w:rsidR="00D167C6" w:rsidRDefault="34EC8B8E" w:rsidP="09ECE6A5">
      <w:pPr>
        <w:pStyle w:val="ListParagraph"/>
        <w:numPr>
          <w:ilvl w:val="0"/>
          <w:numId w:val="7"/>
        </w:numPr>
        <w:spacing w:after="0" w:line="259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Visit </w:t>
      </w:r>
      <w:proofErr w:type="spellStart"/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Maveryx</w:t>
      </w:r>
      <w:proofErr w:type="spellEnd"/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Nation, which includes the Sponsor Network Expo and provides opportunities to consult with ecosystem partners </w:t>
      </w:r>
    </w:p>
    <w:p w14:paraId="017E7B32" w14:textId="7F500F98" w:rsidR="00D167C6" w:rsidRDefault="34EC8B8E" w:rsidP="09ECE6A5">
      <w:pPr>
        <w:pStyle w:val="ListParagraph"/>
        <w:numPr>
          <w:ilvl w:val="0"/>
          <w:numId w:val="7"/>
        </w:numPr>
        <w:spacing w:after="0" w:line="259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Network with other analytics professionals within our industry </w:t>
      </w:r>
    </w:p>
    <w:p w14:paraId="7E622884" w14:textId="7B1ABD38" w:rsidR="00D167C6" w:rsidRDefault="34EC8B8E" w:rsidP="09ECE6A5">
      <w:pPr>
        <w:pStyle w:val="ListParagraph"/>
        <w:numPr>
          <w:ilvl w:val="0"/>
          <w:numId w:val="7"/>
        </w:numPr>
        <w:spacing w:after="0" w:line="259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Hear keynotes from Alteryx leaders and inspiring guest presenters </w:t>
      </w:r>
    </w:p>
    <w:p w14:paraId="0866E007" w14:textId="38326C25" w:rsidR="00D167C6" w:rsidRDefault="34EC8B8E" w:rsidP="09ECE6A5">
      <w:pPr>
        <w:spacing w:line="259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9ECE6A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</w:t>
      </w:r>
    </w:p>
    <w:p w14:paraId="7E0718C9" w14:textId="3320DBAF" w:rsidR="00D167C6" w:rsidRDefault="34EC8B8E" w:rsidP="09ECE6A5">
      <w:pPr>
        <w:spacing w:line="259" w:lineRule="auto"/>
        <w:ind w:firstLine="180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Here’s a </w:t>
      </w:r>
      <w:r w:rsidR="06F37596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breakdown of the </w:t>
      </w: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cost:  </w:t>
      </w:r>
    </w:p>
    <w:tbl>
      <w:tblPr>
        <w:tblW w:w="0" w:type="auto"/>
        <w:tblInd w:w="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2145"/>
      </w:tblGrid>
      <w:tr w:rsidR="09ECE6A5" w14:paraId="7FC56B0E" w14:textId="77777777" w:rsidTr="26CCF7E8">
        <w:trPr>
          <w:trHeight w:val="135"/>
        </w:trPr>
        <w:tc>
          <w:tcPr>
            <w:tcW w:w="46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left w:w="105" w:type="dxa"/>
              <w:right w:w="105" w:type="dxa"/>
            </w:tcMar>
            <w:vAlign w:val="center"/>
          </w:tcPr>
          <w:p w14:paraId="58CA4A46" w14:textId="2AF3459D" w:rsidR="09ECE6A5" w:rsidRDefault="09ECE6A5" w:rsidP="26CCF7E8">
            <w:pPr>
              <w:spacing w:after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26CCF7E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Transportation:  </w:t>
            </w:r>
          </w:p>
        </w:tc>
        <w:tc>
          <w:tcPr>
            <w:tcW w:w="214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left w:w="105" w:type="dxa"/>
              <w:right w:w="105" w:type="dxa"/>
            </w:tcMar>
            <w:vAlign w:val="center"/>
          </w:tcPr>
          <w:p w14:paraId="743CB749" w14:textId="5E472D33" w:rsidR="09ECE6A5" w:rsidRDefault="09ECE6A5" w:rsidP="26CCF7E8">
            <w:pPr>
              <w:spacing w:after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26CCF7E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[</w:t>
            </w:r>
            <w:r w:rsidRPr="26CCF7E8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>insert cost here</w:t>
            </w:r>
            <w:r w:rsidRPr="26CCF7E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] </w:t>
            </w:r>
          </w:p>
        </w:tc>
      </w:tr>
      <w:tr w:rsidR="09ECE6A5" w14:paraId="14FAF743" w14:textId="77777777" w:rsidTr="26CCF7E8">
        <w:trPr>
          <w:trHeight w:val="135"/>
        </w:trPr>
        <w:tc>
          <w:tcPr>
            <w:tcW w:w="46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left w:w="105" w:type="dxa"/>
              <w:right w:w="105" w:type="dxa"/>
            </w:tcMar>
            <w:vAlign w:val="center"/>
          </w:tcPr>
          <w:p w14:paraId="707A9BCE" w14:textId="60DF7671" w:rsidR="09ECE6A5" w:rsidRDefault="09ECE6A5" w:rsidP="09ECE6A5">
            <w:pPr>
              <w:spacing w:after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9ECE6A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Hotel Accommodations*: </w:t>
            </w:r>
          </w:p>
        </w:tc>
        <w:tc>
          <w:tcPr>
            <w:tcW w:w="214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left w:w="105" w:type="dxa"/>
              <w:right w:w="105" w:type="dxa"/>
            </w:tcMar>
            <w:vAlign w:val="center"/>
          </w:tcPr>
          <w:p w14:paraId="153B492B" w14:textId="7F09E72E" w:rsidR="09ECE6A5" w:rsidRDefault="09ECE6A5" w:rsidP="09ECE6A5">
            <w:pPr>
              <w:spacing w:after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9ECE6A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$267/night++ </w:t>
            </w:r>
          </w:p>
        </w:tc>
      </w:tr>
      <w:tr w:rsidR="09ECE6A5" w14:paraId="40622157" w14:textId="77777777" w:rsidTr="26CCF7E8">
        <w:trPr>
          <w:trHeight w:val="135"/>
        </w:trPr>
        <w:tc>
          <w:tcPr>
            <w:tcW w:w="46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left w:w="105" w:type="dxa"/>
              <w:right w:w="105" w:type="dxa"/>
            </w:tcMar>
            <w:vAlign w:val="center"/>
          </w:tcPr>
          <w:p w14:paraId="530664A9" w14:textId="7133156D" w:rsidR="09ECE6A5" w:rsidRDefault="09ECE6A5" w:rsidP="09ECE6A5">
            <w:pPr>
              <w:spacing w:after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9ECE6A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Registration Fee:  </w:t>
            </w:r>
          </w:p>
        </w:tc>
        <w:tc>
          <w:tcPr>
            <w:tcW w:w="214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left w:w="105" w:type="dxa"/>
              <w:right w:w="105" w:type="dxa"/>
            </w:tcMar>
            <w:vAlign w:val="center"/>
          </w:tcPr>
          <w:p w14:paraId="487F52FF" w14:textId="40CD1763" w:rsidR="09ECE6A5" w:rsidRDefault="09ECE6A5" w:rsidP="09ECE6A5">
            <w:pPr>
              <w:spacing w:after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9ECE6A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$1,600</w:t>
            </w:r>
          </w:p>
        </w:tc>
      </w:tr>
      <w:tr w:rsidR="09ECE6A5" w14:paraId="405AEF2A" w14:textId="77777777" w:rsidTr="26CCF7E8">
        <w:trPr>
          <w:trHeight w:val="135"/>
        </w:trPr>
        <w:tc>
          <w:tcPr>
            <w:tcW w:w="46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left w:w="105" w:type="dxa"/>
              <w:right w:w="105" w:type="dxa"/>
            </w:tcMar>
            <w:vAlign w:val="center"/>
          </w:tcPr>
          <w:p w14:paraId="6A659665" w14:textId="59878320" w:rsidR="09ECE6A5" w:rsidRDefault="09ECE6A5" w:rsidP="09ECE6A5">
            <w:pPr>
              <w:spacing w:after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9ECE6A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Training Fee:  </w:t>
            </w:r>
          </w:p>
        </w:tc>
        <w:tc>
          <w:tcPr>
            <w:tcW w:w="214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left w:w="105" w:type="dxa"/>
              <w:right w:w="105" w:type="dxa"/>
            </w:tcMar>
            <w:vAlign w:val="center"/>
          </w:tcPr>
          <w:p w14:paraId="07C92EAE" w14:textId="07F1F45D" w:rsidR="09ECE6A5" w:rsidRDefault="09ECE6A5" w:rsidP="09ECE6A5">
            <w:pPr>
              <w:spacing w:after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9ECE6A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$1,000 </w:t>
            </w:r>
          </w:p>
        </w:tc>
      </w:tr>
      <w:tr w:rsidR="09ECE6A5" w14:paraId="522FB4A4" w14:textId="77777777" w:rsidTr="26CCF7E8">
        <w:trPr>
          <w:trHeight w:val="135"/>
        </w:trPr>
        <w:tc>
          <w:tcPr>
            <w:tcW w:w="46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left w:w="105" w:type="dxa"/>
              <w:right w:w="105" w:type="dxa"/>
            </w:tcMar>
            <w:vAlign w:val="center"/>
          </w:tcPr>
          <w:p w14:paraId="13ABD05D" w14:textId="0A64153D" w:rsidR="09ECE6A5" w:rsidRDefault="09ECE6A5" w:rsidP="09ECE6A5">
            <w:pPr>
              <w:spacing w:after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9ECE6A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Other Expenses (NOTE: Most meals are covered) </w:t>
            </w:r>
          </w:p>
        </w:tc>
        <w:tc>
          <w:tcPr>
            <w:tcW w:w="214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left w:w="105" w:type="dxa"/>
              <w:right w:w="105" w:type="dxa"/>
            </w:tcMar>
            <w:vAlign w:val="center"/>
          </w:tcPr>
          <w:p w14:paraId="2B1636FB" w14:textId="001F0825" w:rsidR="09ECE6A5" w:rsidRDefault="09ECE6A5" w:rsidP="09ECE6A5">
            <w:pPr>
              <w:spacing w:after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9ECE6A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[</w:t>
            </w:r>
            <w:r w:rsidRPr="09ECE6A5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>insert cost here</w:t>
            </w:r>
            <w:r w:rsidRPr="09ECE6A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] </w:t>
            </w:r>
          </w:p>
        </w:tc>
      </w:tr>
      <w:tr w:rsidR="09ECE6A5" w14:paraId="23DF0564" w14:textId="77777777" w:rsidTr="26CCF7E8">
        <w:trPr>
          <w:trHeight w:val="135"/>
        </w:trPr>
        <w:tc>
          <w:tcPr>
            <w:tcW w:w="466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left w:w="105" w:type="dxa"/>
              <w:right w:w="105" w:type="dxa"/>
            </w:tcMar>
            <w:vAlign w:val="center"/>
          </w:tcPr>
          <w:p w14:paraId="52EBBE82" w14:textId="0CDAA6ED" w:rsidR="09ECE6A5" w:rsidRDefault="09ECE6A5" w:rsidP="09ECE6A5">
            <w:pPr>
              <w:spacing w:after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9ECE6A5">
              <w:rPr>
                <w:rFonts w:ascii="Calibri" w:eastAsia="Calibri" w:hAnsi="Calibri" w:cs="Calibri"/>
                <w:b/>
                <w:bCs/>
                <w:color w:val="000000" w:themeColor="text1"/>
                <w:sz w:val="21"/>
                <w:szCs w:val="21"/>
              </w:rPr>
              <w:t>Projected Total Costs:</w:t>
            </w:r>
            <w:r w:rsidRPr="09ECE6A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14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left w:w="105" w:type="dxa"/>
              <w:right w:w="105" w:type="dxa"/>
            </w:tcMar>
            <w:vAlign w:val="center"/>
          </w:tcPr>
          <w:p w14:paraId="620BD4FB" w14:textId="6386C297" w:rsidR="09ECE6A5" w:rsidRDefault="09ECE6A5" w:rsidP="09ECE6A5">
            <w:pPr>
              <w:spacing w:after="0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9ECE6A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[</w:t>
            </w:r>
            <w:r w:rsidRPr="09ECE6A5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>insert cost here</w:t>
            </w:r>
            <w:r w:rsidRPr="09ECE6A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] </w:t>
            </w:r>
          </w:p>
        </w:tc>
      </w:tr>
    </w:tbl>
    <w:p w14:paraId="70E534BD" w14:textId="2C05BDC7" w:rsidR="00D167C6" w:rsidRDefault="00D167C6" w:rsidP="09ECE6A5">
      <w:pPr>
        <w:spacing w:line="259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552CE33E" w14:textId="25A84E63" w:rsidR="00D167C6" w:rsidRDefault="44701EAA" w:rsidP="09ECE6A5">
      <w:pPr>
        <w:spacing w:line="259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Overall, </w:t>
      </w:r>
      <w:r w:rsidR="7E71A848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I think </w:t>
      </w:r>
      <w:r w:rsidR="74A185FA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attending Inspire </w:t>
      </w:r>
      <w:r w:rsidR="7E71A848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would be valuable </w:t>
      </w:r>
      <w:r w:rsidR="03A359DC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for</w:t>
      </w:r>
      <w:r w:rsidR="7E71A848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me</w:t>
      </w:r>
      <w:r w:rsidR="2A1FF656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, our team,</w:t>
      </w:r>
      <w:r w:rsidR="7E71A848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and our organization.</w:t>
      </w:r>
    </w:p>
    <w:p w14:paraId="07DBB1BF" w14:textId="4A14C493" w:rsidR="00D167C6" w:rsidRDefault="7E71A848" w:rsidP="09ECE6A5">
      <w:pPr>
        <w:spacing w:line="259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lastRenderedPageBreak/>
        <w:t>Are there any other questions I could help answer about the conference?</w:t>
      </w:r>
      <w:r w:rsidR="3E8DBA68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(You can find more details on their website at </w:t>
      </w:r>
      <w:hyperlink r:id="rId9">
        <w:r w:rsidR="3E8DBA68" w:rsidRPr="09ECE6A5">
          <w:rPr>
            <w:rStyle w:val="Hyperlink"/>
            <w:rFonts w:ascii="Calibri" w:eastAsia="Calibri" w:hAnsi="Calibri" w:cs="Calibri"/>
            <w:sz w:val="21"/>
            <w:szCs w:val="21"/>
          </w:rPr>
          <w:t>alteryx.com/inspire</w:t>
        </w:r>
      </w:hyperlink>
      <w:r w:rsidR="3E8DBA68" w:rsidRPr="09ECE6A5">
        <w:rPr>
          <w:rFonts w:ascii="Calibri" w:eastAsia="Calibri" w:hAnsi="Calibri" w:cs="Calibri"/>
          <w:color w:val="000000" w:themeColor="text1"/>
          <w:sz w:val="21"/>
          <w:szCs w:val="21"/>
        </w:rPr>
        <w:t>.)</w:t>
      </w:r>
    </w:p>
    <w:p w14:paraId="5911EA77" w14:textId="3C227CCB" w:rsidR="00D167C6" w:rsidRDefault="3E8DBA68" w:rsidP="09ECE6A5">
      <w:pPr>
        <w:spacing w:line="259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9ECE6A5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Thanks for your consideration. </w:t>
      </w:r>
    </w:p>
    <w:p w14:paraId="601914D6" w14:textId="265B09F1" w:rsidR="00D167C6" w:rsidRDefault="7E71A848" w:rsidP="09ECE6A5">
      <w:pPr>
        <w:spacing w:line="259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9ECE6A5">
        <w:rPr>
          <w:rFonts w:ascii="Calibri" w:eastAsia="Calibri" w:hAnsi="Calibri" w:cs="Calibri"/>
          <w:color w:val="000000" w:themeColor="text1"/>
          <w:sz w:val="20"/>
          <w:szCs w:val="20"/>
        </w:rPr>
        <w:t>Best,</w:t>
      </w:r>
      <w:r w:rsidR="00000000">
        <w:br/>
      </w:r>
      <w:r w:rsidR="34EC8B8E" w:rsidRPr="09ECE6A5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[Insert name] </w:t>
      </w:r>
    </w:p>
    <w:p w14:paraId="65F0330B" w14:textId="4C9C1191" w:rsidR="00D167C6" w:rsidRDefault="34EC8B8E" w:rsidP="09ECE6A5">
      <w:pPr>
        <w:spacing w:line="259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9ECE6A5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++If available at time of registration, the discounted group room rate at the host hotel is $267/night + resort fee, taxes and fees</w:t>
      </w:r>
    </w:p>
    <w:p w14:paraId="2C078E63" w14:textId="70CC94E8" w:rsidR="00D167C6" w:rsidRDefault="00D167C6" w:rsidP="09ECE6A5"/>
    <w:sectPr w:rsidR="00D16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CEE1"/>
    <w:multiLevelType w:val="hybridMultilevel"/>
    <w:tmpl w:val="AB6CF2B0"/>
    <w:lvl w:ilvl="0" w:tplc="F190DDAC">
      <w:start w:val="1"/>
      <w:numFmt w:val="decimal"/>
      <w:lvlText w:val="%1."/>
      <w:lvlJc w:val="left"/>
      <w:pPr>
        <w:ind w:left="720" w:hanging="360"/>
      </w:pPr>
    </w:lvl>
    <w:lvl w:ilvl="1" w:tplc="C48A8D6E">
      <w:start w:val="1"/>
      <w:numFmt w:val="lowerLetter"/>
      <w:lvlText w:val="%2."/>
      <w:lvlJc w:val="left"/>
      <w:pPr>
        <w:ind w:left="1440" w:hanging="360"/>
      </w:pPr>
    </w:lvl>
    <w:lvl w:ilvl="2" w:tplc="3BD4C196">
      <w:start w:val="1"/>
      <w:numFmt w:val="lowerRoman"/>
      <w:lvlText w:val="%3."/>
      <w:lvlJc w:val="right"/>
      <w:pPr>
        <w:ind w:left="2160" w:hanging="180"/>
      </w:pPr>
    </w:lvl>
    <w:lvl w:ilvl="3" w:tplc="14FC6506">
      <w:start w:val="1"/>
      <w:numFmt w:val="decimal"/>
      <w:lvlText w:val="%4."/>
      <w:lvlJc w:val="left"/>
      <w:pPr>
        <w:ind w:left="2880" w:hanging="360"/>
      </w:pPr>
    </w:lvl>
    <w:lvl w:ilvl="4" w:tplc="16B0B62E">
      <w:start w:val="1"/>
      <w:numFmt w:val="lowerLetter"/>
      <w:lvlText w:val="%5."/>
      <w:lvlJc w:val="left"/>
      <w:pPr>
        <w:ind w:left="3600" w:hanging="360"/>
      </w:pPr>
    </w:lvl>
    <w:lvl w:ilvl="5" w:tplc="AD3ED7C0">
      <w:start w:val="1"/>
      <w:numFmt w:val="lowerRoman"/>
      <w:lvlText w:val="%6."/>
      <w:lvlJc w:val="right"/>
      <w:pPr>
        <w:ind w:left="4320" w:hanging="180"/>
      </w:pPr>
    </w:lvl>
    <w:lvl w:ilvl="6" w:tplc="6E7C1B24">
      <w:start w:val="1"/>
      <w:numFmt w:val="decimal"/>
      <w:lvlText w:val="%7."/>
      <w:lvlJc w:val="left"/>
      <w:pPr>
        <w:ind w:left="5040" w:hanging="360"/>
      </w:pPr>
    </w:lvl>
    <w:lvl w:ilvl="7" w:tplc="A1C21BB0">
      <w:start w:val="1"/>
      <w:numFmt w:val="lowerLetter"/>
      <w:lvlText w:val="%8."/>
      <w:lvlJc w:val="left"/>
      <w:pPr>
        <w:ind w:left="5760" w:hanging="360"/>
      </w:pPr>
    </w:lvl>
    <w:lvl w:ilvl="8" w:tplc="B720D0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6639E"/>
    <w:multiLevelType w:val="hybridMultilevel"/>
    <w:tmpl w:val="E02485CA"/>
    <w:lvl w:ilvl="0" w:tplc="09F4283C">
      <w:start w:val="7"/>
      <w:numFmt w:val="decimal"/>
      <w:lvlText w:val="%1."/>
      <w:lvlJc w:val="left"/>
      <w:pPr>
        <w:ind w:left="720" w:hanging="360"/>
      </w:pPr>
    </w:lvl>
    <w:lvl w:ilvl="1" w:tplc="0F92CF3A">
      <w:start w:val="1"/>
      <w:numFmt w:val="lowerLetter"/>
      <w:lvlText w:val="%2."/>
      <w:lvlJc w:val="left"/>
      <w:pPr>
        <w:ind w:left="1440" w:hanging="360"/>
      </w:pPr>
    </w:lvl>
    <w:lvl w:ilvl="2" w:tplc="98A807C2">
      <w:start w:val="1"/>
      <w:numFmt w:val="lowerRoman"/>
      <w:lvlText w:val="%3."/>
      <w:lvlJc w:val="right"/>
      <w:pPr>
        <w:ind w:left="2160" w:hanging="180"/>
      </w:pPr>
    </w:lvl>
    <w:lvl w:ilvl="3" w:tplc="D7CC6218">
      <w:start w:val="1"/>
      <w:numFmt w:val="decimal"/>
      <w:lvlText w:val="%4."/>
      <w:lvlJc w:val="left"/>
      <w:pPr>
        <w:ind w:left="2880" w:hanging="360"/>
      </w:pPr>
    </w:lvl>
    <w:lvl w:ilvl="4" w:tplc="C67C3EBE">
      <w:start w:val="1"/>
      <w:numFmt w:val="lowerLetter"/>
      <w:lvlText w:val="%5."/>
      <w:lvlJc w:val="left"/>
      <w:pPr>
        <w:ind w:left="3600" w:hanging="360"/>
      </w:pPr>
    </w:lvl>
    <w:lvl w:ilvl="5" w:tplc="66F89BF6">
      <w:start w:val="1"/>
      <w:numFmt w:val="lowerRoman"/>
      <w:lvlText w:val="%6."/>
      <w:lvlJc w:val="right"/>
      <w:pPr>
        <w:ind w:left="4320" w:hanging="180"/>
      </w:pPr>
    </w:lvl>
    <w:lvl w:ilvl="6" w:tplc="D43EFB5C">
      <w:start w:val="1"/>
      <w:numFmt w:val="decimal"/>
      <w:lvlText w:val="%7."/>
      <w:lvlJc w:val="left"/>
      <w:pPr>
        <w:ind w:left="5040" w:hanging="360"/>
      </w:pPr>
    </w:lvl>
    <w:lvl w:ilvl="7" w:tplc="B6764FEA">
      <w:start w:val="1"/>
      <w:numFmt w:val="lowerLetter"/>
      <w:lvlText w:val="%8."/>
      <w:lvlJc w:val="left"/>
      <w:pPr>
        <w:ind w:left="5760" w:hanging="360"/>
      </w:pPr>
    </w:lvl>
    <w:lvl w:ilvl="8" w:tplc="38881FE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81779"/>
    <w:multiLevelType w:val="hybridMultilevel"/>
    <w:tmpl w:val="CDEA1D9E"/>
    <w:lvl w:ilvl="0" w:tplc="7826D91C">
      <w:start w:val="5"/>
      <w:numFmt w:val="decimal"/>
      <w:lvlText w:val="%1."/>
      <w:lvlJc w:val="left"/>
      <w:pPr>
        <w:ind w:left="720" w:hanging="360"/>
      </w:pPr>
    </w:lvl>
    <w:lvl w:ilvl="1" w:tplc="8BAE365C">
      <w:start w:val="1"/>
      <w:numFmt w:val="lowerLetter"/>
      <w:lvlText w:val="%2."/>
      <w:lvlJc w:val="left"/>
      <w:pPr>
        <w:ind w:left="1440" w:hanging="360"/>
      </w:pPr>
    </w:lvl>
    <w:lvl w:ilvl="2" w:tplc="D136B3EE">
      <w:start w:val="1"/>
      <w:numFmt w:val="lowerRoman"/>
      <w:lvlText w:val="%3."/>
      <w:lvlJc w:val="right"/>
      <w:pPr>
        <w:ind w:left="2160" w:hanging="180"/>
      </w:pPr>
    </w:lvl>
    <w:lvl w:ilvl="3" w:tplc="26F02AD6">
      <w:start w:val="1"/>
      <w:numFmt w:val="decimal"/>
      <w:lvlText w:val="%4."/>
      <w:lvlJc w:val="left"/>
      <w:pPr>
        <w:ind w:left="2880" w:hanging="360"/>
      </w:pPr>
    </w:lvl>
    <w:lvl w:ilvl="4" w:tplc="E19EFEEA">
      <w:start w:val="1"/>
      <w:numFmt w:val="lowerLetter"/>
      <w:lvlText w:val="%5."/>
      <w:lvlJc w:val="left"/>
      <w:pPr>
        <w:ind w:left="3600" w:hanging="360"/>
      </w:pPr>
    </w:lvl>
    <w:lvl w:ilvl="5" w:tplc="0486C094">
      <w:start w:val="1"/>
      <w:numFmt w:val="lowerRoman"/>
      <w:lvlText w:val="%6."/>
      <w:lvlJc w:val="right"/>
      <w:pPr>
        <w:ind w:left="4320" w:hanging="180"/>
      </w:pPr>
    </w:lvl>
    <w:lvl w:ilvl="6" w:tplc="6F60208E">
      <w:start w:val="1"/>
      <w:numFmt w:val="decimal"/>
      <w:lvlText w:val="%7."/>
      <w:lvlJc w:val="left"/>
      <w:pPr>
        <w:ind w:left="5040" w:hanging="360"/>
      </w:pPr>
    </w:lvl>
    <w:lvl w:ilvl="7" w:tplc="29365B62">
      <w:start w:val="1"/>
      <w:numFmt w:val="lowerLetter"/>
      <w:lvlText w:val="%8."/>
      <w:lvlJc w:val="left"/>
      <w:pPr>
        <w:ind w:left="5760" w:hanging="360"/>
      </w:pPr>
    </w:lvl>
    <w:lvl w:ilvl="8" w:tplc="4978F2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856D1"/>
    <w:multiLevelType w:val="hybridMultilevel"/>
    <w:tmpl w:val="8042E18A"/>
    <w:lvl w:ilvl="0" w:tplc="25DE17DE">
      <w:start w:val="2"/>
      <w:numFmt w:val="decimal"/>
      <w:lvlText w:val="%1."/>
      <w:lvlJc w:val="left"/>
      <w:pPr>
        <w:ind w:left="720" w:hanging="360"/>
      </w:pPr>
    </w:lvl>
    <w:lvl w:ilvl="1" w:tplc="E11EB7EC">
      <w:start w:val="1"/>
      <w:numFmt w:val="lowerLetter"/>
      <w:lvlText w:val="%2."/>
      <w:lvlJc w:val="left"/>
      <w:pPr>
        <w:ind w:left="1440" w:hanging="360"/>
      </w:pPr>
    </w:lvl>
    <w:lvl w:ilvl="2" w:tplc="88F0F1FA">
      <w:start w:val="1"/>
      <w:numFmt w:val="lowerRoman"/>
      <w:lvlText w:val="%3."/>
      <w:lvlJc w:val="right"/>
      <w:pPr>
        <w:ind w:left="2160" w:hanging="180"/>
      </w:pPr>
    </w:lvl>
    <w:lvl w:ilvl="3" w:tplc="A8ECEB08">
      <w:start w:val="1"/>
      <w:numFmt w:val="decimal"/>
      <w:lvlText w:val="%4."/>
      <w:lvlJc w:val="left"/>
      <w:pPr>
        <w:ind w:left="2880" w:hanging="360"/>
      </w:pPr>
    </w:lvl>
    <w:lvl w:ilvl="4" w:tplc="1F78BFF0">
      <w:start w:val="1"/>
      <w:numFmt w:val="lowerLetter"/>
      <w:lvlText w:val="%5."/>
      <w:lvlJc w:val="left"/>
      <w:pPr>
        <w:ind w:left="3600" w:hanging="360"/>
      </w:pPr>
    </w:lvl>
    <w:lvl w:ilvl="5" w:tplc="CBF06F7A">
      <w:start w:val="1"/>
      <w:numFmt w:val="lowerRoman"/>
      <w:lvlText w:val="%6."/>
      <w:lvlJc w:val="right"/>
      <w:pPr>
        <w:ind w:left="4320" w:hanging="180"/>
      </w:pPr>
    </w:lvl>
    <w:lvl w:ilvl="6" w:tplc="0FC098D6">
      <w:start w:val="1"/>
      <w:numFmt w:val="decimal"/>
      <w:lvlText w:val="%7."/>
      <w:lvlJc w:val="left"/>
      <w:pPr>
        <w:ind w:left="5040" w:hanging="360"/>
      </w:pPr>
    </w:lvl>
    <w:lvl w:ilvl="7" w:tplc="F6F492CA">
      <w:start w:val="1"/>
      <w:numFmt w:val="lowerLetter"/>
      <w:lvlText w:val="%8."/>
      <w:lvlJc w:val="left"/>
      <w:pPr>
        <w:ind w:left="5760" w:hanging="360"/>
      </w:pPr>
    </w:lvl>
    <w:lvl w:ilvl="8" w:tplc="E46CC7D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8CF54"/>
    <w:multiLevelType w:val="hybridMultilevel"/>
    <w:tmpl w:val="6204B9D4"/>
    <w:lvl w:ilvl="0" w:tplc="68C0FC62">
      <w:start w:val="3"/>
      <w:numFmt w:val="decimal"/>
      <w:lvlText w:val="%1."/>
      <w:lvlJc w:val="left"/>
      <w:pPr>
        <w:ind w:left="720" w:hanging="360"/>
      </w:pPr>
    </w:lvl>
    <w:lvl w:ilvl="1" w:tplc="CFC2C410">
      <w:start w:val="1"/>
      <w:numFmt w:val="lowerLetter"/>
      <w:lvlText w:val="%2."/>
      <w:lvlJc w:val="left"/>
      <w:pPr>
        <w:ind w:left="1440" w:hanging="360"/>
      </w:pPr>
    </w:lvl>
    <w:lvl w:ilvl="2" w:tplc="2446E88E">
      <w:start w:val="1"/>
      <w:numFmt w:val="lowerRoman"/>
      <w:lvlText w:val="%3."/>
      <w:lvlJc w:val="right"/>
      <w:pPr>
        <w:ind w:left="2160" w:hanging="180"/>
      </w:pPr>
    </w:lvl>
    <w:lvl w:ilvl="3" w:tplc="47E81DB4">
      <w:start w:val="1"/>
      <w:numFmt w:val="decimal"/>
      <w:lvlText w:val="%4."/>
      <w:lvlJc w:val="left"/>
      <w:pPr>
        <w:ind w:left="2880" w:hanging="360"/>
      </w:pPr>
    </w:lvl>
    <w:lvl w:ilvl="4" w:tplc="E75E91DE">
      <w:start w:val="1"/>
      <w:numFmt w:val="lowerLetter"/>
      <w:lvlText w:val="%5."/>
      <w:lvlJc w:val="left"/>
      <w:pPr>
        <w:ind w:left="3600" w:hanging="360"/>
      </w:pPr>
    </w:lvl>
    <w:lvl w:ilvl="5" w:tplc="85E8B8B8">
      <w:start w:val="1"/>
      <w:numFmt w:val="lowerRoman"/>
      <w:lvlText w:val="%6."/>
      <w:lvlJc w:val="right"/>
      <w:pPr>
        <w:ind w:left="4320" w:hanging="180"/>
      </w:pPr>
    </w:lvl>
    <w:lvl w:ilvl="6" w:tplc="23F48FDE">
      <w:start w:val="1"/>
      <w:numFmt w:val="decimal"/>
      <w:lvlText w:val="%7."/>
      <w:lvlJc w:val="left"/>
      <w:pPr>
        <w:ind w:left="5040" w:hanging="360"/>
      </w:pPr>
    </w:lvl>
    <w:lvl w:ilvl="7" w:tplc="B9AA4286">
      <w:start w:val="1"/>
      <w:numFmt w:val="lowerLetter"/>
      <w:lvlText w:val="%8."/>
      <w:lvlJc w:val="left"/>
      <w:pPr>
        <w:ind w:left="5760" w:hanging="360"/>
      </w:pPr>
    </w:lvl>
    <w:lvl w:ilvl="8" w:tplc="7F08C3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A2965"/>
    <w:multiLevelType w:val="hybridMultilevel"/>
    <w:tmpl w:val="39000484"/>
    <w:lvl w:ilvl="0" w:tplc="8AE0543E">
      <w:start w:val="4"/>
      <w:numFmt w:val="decimal"/>
      <w:lvlText w:val="%1."/>
      <w:lvlJc w:val="left"/>
      <w:pPr>
        <w:ind w:left="720" w:hanging="360"/>
      </w:pPr>
    </w:lvl>
    <w:lvl w:ilvl="1" w:tplc="1F66E0B8">
      <w:start w:val="1"/>
      <w:numFmt w:val="lowerLetter"/>
      <w:lvlText w:val="%2."/>
      <w:lvlJc w:val="left"/>
      <w:pPr>
        <w:ind w:left="1440" w:hanging="360"/>
      </w:pPr>
    </w:lvl>
    <w:lvl w:ilvl="2" w:tplc="7102B7F4">
      <w:start w:val="1"/>
      <w:numFmt w:val="lowerRoman"/>
      <w:lvlText w:val="%3."/>
      <w:lvlJc w:val="right"/>
      <w:pPr>
        <w:ind w:left="2160" w:hanging="180"/>
      </w:pPr>
    </w:lvl>
    <w:lvl w:ilvl="3" w:tplc="853A68B6">
      <w:start w:val="1"/>
      <w:numFmt w:val="decimal"/>
      <w:lvlText w:val="%4."/>
      <w:lvlJc w:val="left"/>
      <w:pPr>
        <w:ind w:left="2880" w:hanging="360"/>
      </w:pPr>
    </w:lvl>
    <w:lvl w:ilvl="4" w:tplc="A3FC71D4">
      <w:start w:val="1"/>
      <w:numFmt w:val="lowerLetter"/>
      <w:lvlText w:val="%5."/>
      <w:lvlJc w:val="left"/>
      <w:pPr>
        <w:ind w:left="3600" w:hanging="360"/>
      </w:pPr>
    </w:lvl>
    <w:lvl w:ilvl="5" w:tplc="30161748">
      <w:start w:val="1"/>
      <w:numFmt w:val="lowerRoman"/>
      <w:lvlText w:val="%6."/>
      <w:lvlJc w:val="right"/>
      <w:pPr>
        <w:ind w:left="4320" w:hanging="180"/>
      </w:pPr>
    </w:lvl>
    <w:lvl w:ilvl="6" w:tplc="A4D85FC8">
      <w:start w:val="1"/>
      <w:numFmt w:val="decimal"/>
      <w:lvlText w:val="%7."/>
      <w:lvlJc w:val="left"/>
      <w:pPr>
        <w:ind w:left="5040" w:hanging="360"/>
      </w:pPr>
    </w:lvl>
    <w:lvl w:ilvl="7" w:tplc="1902DF44">
      <w:start w:val="1"/>
      <w:numFmt w:val="lowerLetter"/>
      <w:lvlText w:val="%8."/>
      <w:lvlJc w:val="left"/>
      <w:pPr>
        <w:ind w:left="5760" w:hanging="360"/>
      </w:pPr>
    </w:lvl>
    <w:lvl w:ilvl="8" w:tplc="C03C4D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79408"/>
    <w:multiLevelType w:val="hybridMultilevel"/>
    <w:tmpl w:val="C074C93E"/>
    <w:lvl w:ilvl="0" w:tplc="D7D0E3AA">
      <w:start w:val="6"/>
      <w:numFmt w:val="decimal"/>
      <w:lvlText w:val="%1."/>
      <w:lvlJc w:val="left"/>
      <w:pPr>
        <w:ind w:left="720" w:hanging="360"/>
      </w:pPr>
    </w:lvl>
    <w:lvl w:ilvl="1" w:tplc="8C82D4A2">
      <w:start w:val="1"/>
      <w:numFmt w:val="lowerLetter"/>
      <w:lvlText w:val="%2."/>
      <w:lvlJc w:val="left"/>
      <w:pPr>
        <w:ind w:left="1440" w:hanging="360"/>
      </w:pPr>
    </w:lvl>
    <w:lvl w:ilvl="2" w:tplc="D41CBF58">
      <w:start w:val="1"/>
      <w:numFmt w:val="lowerRoman"/>
      <w:lvlText w:val="%3."/>
      <w:lvlJc w:val="right"/>
      <w:pPr>
        <w:ind w:left="2160" w:hanging="180"/>
      </w:pPr>
    </w:lvl>
    <w:lvl w:ilvl="3" w:tplc="328CA648">
      <w:start w:val="1"/>
      <w:numFmt w:val="decimal"/>
      <w:lvlText w:val="%4."/>
      <w:lvlJc w:val="left"/>
      <w:pPr>
        <w:ind w:left="2880" w:hanging="360"/>
      </w:pPr>
    </w:lvl>
    <w:lvl w:ilvl="4" w:tplc="A4FE413C">
      <w:start w:val="1"/>
      <w:numFmt w:val="lowerLetter"/>
      <w:lvlText w:val="%5."/>
      <w:lvlJc w:val="left"/>
      <w:pPr>
        <w:ind w:left="3600" w:hanging="360"/>
      </w:pPr>
    </w:lvl>
    <w:lvl w:ilvl="5" w:tplc="17C8A1D6">
      <w:start w:val="1"/>
      <w:numFmt w:val="lowerRoman"/>
      <w:lvlText w:val="%6."/>
      <w:lvlJc w:val="right"/>
      <w:pPr>
        <w:ind w:left="4320" w:hanging="180"/>
      </w:pPr>
    </w:lvl>
    <w:lvl w:ilvl="6" w:tplc="3732FDBA">
      <w:start w:val="1"/>
      <w:numFmt w:val="decimal"/>
      <w:lvlText w:val="%7."/>
      <w:lvlJc w:val="left"/>
      <w:pPr>
        <w:ind w:left="5040" w:hanging="360"/>
      </w:pPr>
    </w:lvl>
    <w:lvl w:ilvl="7" w:tplc="77D48040">
      <w:start w:val="1"/>
      <w:numFmt w:val="lowerLetter"/>
      <w:lvlText w:val="%8."/>
      <w:lvlJc w:val="left"/>
      <w:pPr>
        <w:ind w:left="5760" w:hanging="360"/>
      </w:pPr>
    </w:lvl>
    <w:lvl w:ilvl="8" w:tplc="A092724E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422856">
    <w:abstractNumId w:val="1"/>
  </w:num>
  <w:num w:numId="2" w16cid:durableId="1562248940">
    <w:abstractNumId w:val="6"/>
  </w:num>
  <w:num w:numId="3" w16cid:durableId="814637841">
    <w:abstractNumId w:val="2"/>
  </w:num>
  <w:num w:numId="4" w16cid:durableId="1271862616">
    <w:abstractNumId w:val="5"/>
  </w:num>
  <w:num w:numId="5" w16cid:durableId="176626963">
    <w:abstractNumId w:val="4"/>
  </w:num>
  <w:num w:numId="6" w16cid:durableId="2037077609">
    <w:abstractNumId w:val="3"/>
  </w:num>
  <w:num w:numId="7" w16cid:durableId="28074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882D18"/>
    <w:rsid w:val="00D167C6"/>
    <w:rsid w:val="00D32641"/>
    <w:rsid w:val="016E4CB8"/>
    <w:rsid w:val="03A359DC"/>
    <w:rsid w:val="042A1440"/>
    <w:rsid w:val="04A0C376"/>
    <w:rsid w:val="06F37596"/>
    <w:rsid w:val="09ECE6A5"/>
    <w:rsid w:val="0B8D01CE"/>
    <w:rsid w:val="0D42D026"/>
    <w:rsid w:val="0E2E7D5F"/>
    <w:rsid w:val="0F454113"/>
    <w:rsid w:val="0F8D1186"/>
    <w:rsid w:val="12763006"/>
    <w:rsid w:val="1301EE82"/>
    <w:rsid w:val="13C935D6"/>
    <w:rsid w:val="144D67F8"/>
    <w:rsid w:val="15D02CDC"/>
    <w:rsid w:val="17FDC8BF"/>
    <w:rsid w:val="1F94FE01"/>
    <w:rsid w:val="205D8547"/>
    <w:rsid w:val="24B74744"/>
    <w:rsid w:val="262D5AFC"/>
    <w:rsid w:val="26CCF7E8"/>
    <w:rsid w:val="2A1FF656"/>
    <w:rsid w:val="30C859AE"/>
    <w:rsid w:val="30D12FEA"/>
    <w:rsid w:val="323A7344"/>
    <w:rsid w:val="34EC8B8E"/>
    <w:rsid w:val="36882D18"/>
    <w:rsid w:val="38AB5626"/>
    <w:rsid w:val="39BDADA2"/>
    <w:rsid w:val="3BA520E1"/>
    <w:rsid w:val="3C174728"/>
    <w:rsid w:val="3D0823A9"/>
    <w:rsid w:val="3E8DBA68"/>
    <w:rsid w:val="428B119B"/>
    <w:rsid w:val="44701EAA"/>
    <w:rsid w:val="45D1CBC7"/>
    <w:rsid w:val="4BF8E58C"/>
    <w:rsid w:val="4C8BB6C5"/>
    <w:rsid w:val="52F1B047"/>
    <w:rsid w:val="5781AB9B"/>
    <w:rsid w:val="57D891E8"/>
    <w:rsid w:val="5A9B0C73"/>
    <w:rsid w:val="5ABBBCCB"/>
    <w:rsid w:val="5B1032AA"/>
    <w:rsid w:val="5B4764F8"/>
    <w:rsid w:val="5B66FBE8"/>
    <w:rsid w:val="5D640FDD"/>
    <w:rsid w:val="5DBEE1BB"/>
    <w:rsid w:val="610375EB"/>
    <w:rsid w:val="6105C508"/>
    <w:rsid w:val="61D0E17F"/>
    <w:rsid w:val="6798AD91"/>
    <w:rsid w:val="6B83DD4D"/>
    <w:rsid w:val="6BD53A3A"/>
    <w:rsid w:val="6D1FADAE"/>
    <w:rsid w:val="706B867B"/>
    <w:rsid w:val="7299EA10"/>
    <w:rsid w:val="74162CAA"/>
    <w:rsid w:val="745B771A"/>
    <w:rsid w:val="74A185FA"/>
    <w:rsid w:val="761E8286"/>
    <w:rsid w:val="77CDE707"/>
    <w:rsid w:val="786A4DDB"/>
    <w:rsid w:val="7C27A3F9"/>
    <w:rsid w:val="7E71A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57FD0"/>
  <w15:chartTrackingRefBased/>
  <w15:docId w15:val="{277F800B-9662-4756-B381-BA839445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lteryx.com/insp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adbae9-12fd-45a0-ab1f-da11269f0545">
      <Terms xmlns="http://schemas.microsoft.com/office/infopath/2007/PartnerControls"/>
    </lcf76f155ced4ddcb4097134ff3c332f>
    <TaxCatchAll xmlns="d15d4730-321b-4a64-8e9b-85316349e535" xsi:nil="true"/>
    <Comments xmlns="fdadbae9-12fd-45a0-ab1f-da11269f0545" xsi:nil="true"/>
    <DateandTime xmlns="fdadbae9-12fd-45a0-ab1f-da11269f05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77FCE66D0FC4CBA5563276F92EC22" ma:contentTypeVersion="20" ma:contentTypeDescription="Create a new document." ma:contentTypeScope="" ma:versionID="7c309008739aaa6020c4f23f3fbb30bc">
  <xsd:schema xmlns:xsd="http://www.w3.org/2001/XMLSchema" xmlns:xs="http://www.w3.org/2001/XMLSchema" xmlns:p="http://schemas.microsoft.com/office/2006/metadata/properties" xmlns:ns2="fdadbae9-12fd-45a0-ab1f-da11269f0545" xmlns:ns3="d15d4730-321b-4a64-8e9b-85316349e535" targetNamespace="http://schemas.microsoft.com/office/2006/metadata/properties" ma:root="true" ma:fieldsID="8b64791bc02e07ce478fbe4503ae17e1" ns2:_="" ns3:_="">
    <xsd:import namespace="fdadbae9-12fd-45a0-ab1f-da11269f0545"/>
    <xsd:import namespace="d15d4730-321b-4a64-8e9b-85316349e5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eandTime" minOccurs="0"/>
                <xsd:element ref="ns2:lcf76f155ced4ddcb4097134ff3c332f" minOccurs="0"/>
                <xsd:element ref="ns3:TaxCatchAll" minOccurs="0"/>
                <xsd:element ref="ns2:Comme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dbae9-12fd-45a0-ab1f-da11269f0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1" nillable="true" ma:displayName="Date and Time" ma:format="DateOnly" ma:internalName="DateandTim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ec42f1-c31e-4ce9-b234-058af3a4e6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5" nillable="true" ma:displayName="Comments" ma:description="Archived old folders here" ma:format="Dropdown" ma:internalName="Comments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d4730-321b-4a64-8e9b-85316349e5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4a18bba-c404-43bc-afdc-7f89fe9f3617}" ma:internalName="TaxCatchAll" ma:showField="CatchAllData" ma:web="d15d4730-321b-4a64-8e9b-85316349e5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54133-5D4C-4360-A9AE-6F09D0DEB3D3}">
  <ds:schemaRefs>
    <ds:schemaRef ds:uri="http://schemas.microsoft.com/office/2006/metadata/properties"/>
    <ds:schemaRef ds:uri="http://schemas.microsoft.com/office/infopath/2007/PartnerControls"/>
    <ds:schemaRef ds:uri="fdadbae9-12fd-45a0-ab1f-da11269f0545"/>
    <ds:schemaRef ds:uri="d15d4730-321b-4a64-8e9b-85316349e535"/>
  </ds:schemaRefs>
</ds:datastoreItem>
</file>

<file path=customXml/itemProps2.xml><?xml version="1.0" encoding="utf-8"?>
<ds:datastoreItem xmlns:ds="http://schemas.openxmlformats.org/officeDocument/2006/customXml" ds:itemID="{D4EBAAEB-D790-4A1C-9C5A-B70FDF2E6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ECDF3-C5C1-4BB2-A895-FE726B7C1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dbae9-12fd-45a0-ab1f-da11269f0545"/>
    <ds:schemaRef ds:uri="d15d4730-321b-4a64-8e9b-85316349e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Porter</dc:creator>
  <cp:keywords/>
  <dc:description/>
  <cp:lastModifiedBy>Sarah Webster</cp:lastModifiedBy>
  <cp:revision>3</cp:revision>
  <dcterms:created xsi:type="dcterms:W3CDTF">2024-03-26T20:56:00Z</dcterms:created>
  <dcterms:modified xsi:type="dcterms:W3CDTF">2024-03-28T18:40:00Z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0x0101006F877FCE66D0FC4CBA5563276F92EC22</vt:lpwstr>
  </property>
  <property fmtid="{D5CDD505-2E9C-101B-9397-08002B2CF9AE}" pid="3" name="MediaServiceImageTags">
    <vt:lpwstr/>
  </property>
</Properties>
</file>